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E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Providence Child Care &amp; Learning Center</w:t>
      </w:r>
    </w:p>
    <w:p w:rsidR="00CA6E09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Halo, LLC</w:t>
      </w:r>
    </w:p>
    <w:p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1318 Providence Road</w:t>
      </w:r>
    </w:p>
    <w:p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Towson, Maryland 21286</w:t>
      </w:r>
    </w:p>
    <w:p w:rsid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66B" w:rsidRPr="00CA6E09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E09" w:rsidRPr="0054666B" w:rsidRDefault="003263BC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Tuition Rate Schedule 2017-2018</w:t>
      </w:r>
      <w:bookmarkStart w:id="0" w:name="_GoBack"/>
      <w:bookmarkEnd w:id="0"/>
    </w:p>
    <w:p w:rsid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Effective: October 1, 2015</w:t>
      </w:r>
    </w:p>
    <w:p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4666B" w:rsidRP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980"/>
        <w:gridCol w:w="1596"/>
        <w:gridCol w:w="3192"/>
      </w:tblGrid>
      <w:tr w:rsidR="00CA6E09" w:rsidRPr="00CA6E09" w:rsidTr="0054666B">
        <w:tc>
          <w:tcPr>
            <w:tcW w:w="3044" w:type="dxa"/>
          </w:tcPr>
          <w:p w:rsidR="00CA6E09" w:rsidRPr="0054666B" w:rsidRDefault="00CA6E09" w:rsidP="0054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3576" w:type="dxa"/>
            <w:gridSpan w:val="2"/>
          </w:tcPr>
          <w:p w:rsidR="00CA6E09" w:rsidRPr="0054666B" w:rsidRDefault="00CA6E09" w:rsidP="00CA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DAILY</w:t>
            </w:r>
          </w:p>
        </w:tc>
        <w:tc>
          <w:tcPr>
            <w:tcW w:w="3192" w:type="dxa"/>
          </w:tcPr>
          <w:p w:rsidR="00CA6E09" w:rsidRPr="0054666B" w:rsidRDefault="00CA6E09" w:rsidP="005466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WEEKLY</w:t>
            </w:r>
          </w:p>
        </w:tc>
      </w:tr>
      <w:tr w:rsidR="00CA6E09" w:rsidRPr="00CA6E09" w:rsidTr="0054666B">
        <w:tc>
          <w:tcPr>
            <w:tcW w:w="3044" w:type="dxa"/>
            <w:tcBorders>
              <w:bottom w:val="single" w:sz="4" w:space="0" w:color="auto"/>
            </w:tcBorders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½ 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4666B" w:rsidRPr="00CA6E09" w:rsidRDefault="00CA6E09" w:rsidP="0054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FULL DAY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  <w:tcBorders>
              <w:top w:val="single" w:sz="4" w:space="0" w:color="auto"/>
            </w:tcBorders>
          </w:tcPr>
          <w:p w:rsidR="0054666B" w:rsidRDefault="0054666B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2 Years of age/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 and not potty-trained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$45.00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$58.00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09" w:rsidRDefault="00CA6E09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$215.00</w:t>
            </w:r>
          </w:p>
          <w:p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</w:tcPr>
          <w:p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</w:t>
            </w:r>
          </w:p>
        </w:tc>
        <w:tc>
          <w:tcPr>
            <w:tcW w:w="1980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$43.00</w:t>
            </w:r>
          </w:p>
        </w:tc>
        <w:tc>
          <w:tcPr>
            <w:tcW w:w="1596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$56.00</w:t>
            </w:r>
          </w:p>
        </w:tc>
        <w:tc>
          <w:tcPr>
            <w:tcW w:w="3192" w:type="dxa"/>
          </w:tcPr>
          <w:p w:rsidR="00CA6E09" w:rsidRDefault="00CA6E09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$205.00</w:t>
            </w:r>
          </w:p>
          <w:p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</w:tcPr>
          <w:p w:rsidR="00582981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4 Years of Age</w:t>
            </w:r>
          </w:p>
          <w:p w:rsidR="00CA6E09" w:rsidRDefault="00CA6E09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81" w:rsidRP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– 4</w:t>
            </w:r>
            <w:r w:rsidRPr="00582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980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$41.00</w:t>
            </w:r>
          </w:p>
        </w:tc>
        <w:tc>
          <w:tcPr>
            <w:tcW w:w="1596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$55.00</w:t>
            </w:r>
          </w:p>
        </w:tc>
        <w:tc>
          <w:tcPr>
            <w:tcW w:w="3192" w:type="dxa"/>
          </w:tcPr>
          <w:p w:rsidR="00582981" w:rsidRDefault="00CA6E09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$200.00</w:t>
            </w:r>
          </w:p>
          <w:p w:rsidR="00582981" w:rsidRDefault="00582981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81" w:rsidRDefault="00582981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</w:tcPr>
          <w:p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After School Care</w:t>
            </w:r>
          </w:p>
        </w:tc>
        <w:tc>
          <w:tcPr>
            <w:tcW w:w="1980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1596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6E09" w:rsidRDefault="00CA6E09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$90.00</w:t>
            </w:r>
          </w:p>
          <w:p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</w:tcPr>
          <w:p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After School Care</w:t>
            </w:r>
          </w:p>
        </w:tc>
        <w:tc>
          <w:tcPr>
            <w:tcW w:w="1980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$34.00</w:t>
            </w:r>
          </w:p>
        </w:tc>
        <w:tc>
          <w:tcPr>
            <w:tcW w:w="1596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6E09" w:rsidRPr="00CA6E09" w:rsidRDefault="00CA6E09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$130.00</w:t>
            </w:r>
          </w:p>
        </w:tc>
      </w:tr>
    </w:tbl>
    <w:p w:rsidR="0054666B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666B" w:rsidRPr="00CA6E09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CA6E09" w:rsidRPr="00CA6E09" w:rsidTr="0054666B">
        <w:tc>
          <w:tcPr>
            <w:tcW w:w="6408" w:type="dxa"/>
          </w:tcPr>
          <w:p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Pick-up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Applied to every minute after 5:30 PM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66B">
              <w:rPr>
                <w:rFonts w:ascii="Times New Roman" w:hAnsi="Times New Roman" w:cs="Times New Roman"/>
                <w:i/>
                <w:sz w:val="24"/>
                <w:szCs w:val="24"/>
              </w:rPr>
              <w:t>Paid directly to the teacher upon arrival at PCCLC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$3.00 per</w:t>
            </w:r>
          </w:p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6408" w:type="dxa"/>
          </w:tcPr>
          <w:p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Payment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Applied to all payments received after the 10</w:t>
            </w:r>
            <w:r w:rsidRPr="00CA6E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of the month</w:t>
            </w:r>
          </w:p>
          <w:p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CA6E09" w:rsidRPr="00CA6E09" w:rsidTr="0054666B">
        <w:tc>
          <w:tcPr>
            <w:tcW w:w="6408" w:type="dxa"/>
          </w:tcPr>
          <w:p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New student enrollment fee and annual renewal fee.  Due with completed registration form.</w:t>
            </w:r>
          </w:p>
          <w:p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A6E09" w:rsidRPr="00CA6E09" w:rsidRDefault="00002827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:rsidTr="0054666B">
        <w:tc>
          <w:tcPr>
            <w:tcW w:w="6408" w:type="dxa"/>
          </w:tcPr>
          <w:p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Deposit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One week tuition.  Upon leaving PCCLC- two </w:t>
            </w:r>
            <w:proofErr w:type="spellStart"/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weeks notice</w:t>
            </w:r>
            <w:proofErr w:type="spellEnd"/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needed in order to refund original deposit.</w:t>
            </w:r>
          </w:p>
          <w:p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varies based</w:t>
            </w:r>
          </w:p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on above prices</w:t>
            </w:r>
          </w:p>
        </w:tc>
      </w:tr>
      <w:tr w:rsidR="00CA6E09" w:rsidRPr="00CA6E09" w:rsidTr="0054666B">
        <w:tc>
          <w:tcPr>
            <w:tcW w:w="6408" w:type="dxa"/>
          </w:tcPr>
          <w:p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Returned Check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Due within 5 days of notification</w:t>
            </w:r>
          </w:p>
        </w:tc>
        <w:tc>
          <w:tcPr>
            <w:tcW w:w="3168" w:type="dxa"/>
          </w:tcPr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</w:tbl>
    <w:p w:rsidR="00CA6E09" w:rsidRDefault="00CA6E09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DB" w:rsidRPr="00CA6E09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DDB" w:rsidRPr="00CA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9"/>
    <w:rsid w:val="00002827"/>
    <w:rsid w:val="001A3B0E"/>
    <w:rsid w:val="00222C2D"/>
    <w:rsid w:val="003263BC"/>
    <w:rsid w:val="0054666B"/>
    <w:rsid w:val="00582981"/>
    <w:rsid w:val="007B60A4"/>
    <w:rsid w:val="00B06DDB"/>
    <w:rsid w:val="00C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2</cp:revision>
  <cp:lastPrinted>2017-01-26T16:52:00Z</cp:lastPrinted>
  <dcterms:created xsi:type="dcterms:W3CDTF">2017-10-26T15:57:00Z</dcterms:created>
  <dcterms:modified xsi:type="dcterms:W3CDTF">2017-10-26T15:57:00Z</dcterms:modified>
</cp:coreProperties>
</file>